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342" w:rsidRPr="007F4342" w:rsidRDefault="007F4342" w:rsidP="007F4342">
      <w:pPr>
        <w:tabs>
          <w:tab w:val="left" w:pos="4536"/>
        </w:tabs>
        <w:spacing w:after="0" w:line="240" w:lineRule="auto"/>
        <w:ind w:left="1224" w:firstLine="4536"/>
        <w:jc w:val="both"/>
        <w:rPr>
          <w:rFonts w:ascii="Times New Roman" w:eastAsia="Times New Roman" w:hAnsi="Times New Roman" w:cs="Times New Roman"/>
          <w:b/>
          <w:sz w:val="36"/>
          <w:szCs w:val="20"/>
          <w:lang w:eastAsia="nb-NO"/>
        </w:rPr>
      </w:pPr>
      <w:bookmarkStart w:id="0" w:name="_GoBack"/>
      <w:bookmarkEnd w:id="0"/>
      <w:r w:rsidRPr="007F4342">
        <w:rPr>
          <w:rFonts w:ascii="Times New Roman" w:eastAsia="Times New Roman" w:hAnsi="Times New Roman" w:cs="Times New Roman"/>
          <w:b/>
          <w:noProof/>
          <w:sz w:val="36"/>
          <w:szCs w:val="20"/>
          <w:lang w:eastAsia="nb-NO"/>
        </w:rPr>
        <w:drawing>
          <wp:anchor distT="0" distB="0" distL="114300" distR="114300" simplePos="0" relativeHeight="251659264" behindDoc="1" locked="0" layoutInCell="1" allowOverlap="1" wp14:anchorId="15FCD618" wp14:editId="1FAE015B">
            <wp:simplePos x="0" y="0"/>
            <wp:positionH relativeFrom="column">
              <wp:posOffset>2197100</wp:posOffset>
            </wp:positionH>
            <wp:positionV relativeFrom="paragraph">
              <wp:posOffset>96520</wp:posOffset>
            </wp:positionV>
            <wp:extent cx="1416050" cy="399415"/>
            <wp:effectExtent l="0" t="0" r="0" b="635"/>
            <wp:wrapNone/>
            <wp:docPr id="1" name="Bilde 1" descr="nk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k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6050"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342">
        <w:rPr>
          <w:rFonts w:ascii="Times New Roman" w:eastAsia="Times New Roman" w:hAnsi="Times New Roman" w:cs="Times New Roman"/>
          <w:b/>
          <w:noProof/>
          <w:sz w:val="36"/>
          <w:szCs w:val="20"/>
          <w:lang w:eastAsia="nb-NO"/>
        </w:rPr>
        <w:drawing>
          <wp:anchor distT="0" distB="0" distL="114300" distR="114300" simplePos="0" relativeHeight="251661312" behindDoc="1" locked="0" layoutInCell="1" allowOverlap="1" wp14:anchorId="597FA164" wp14:editId="105F6F0B">
            <wp:simplePos x="0" y="0"/>
            <wp:positionH relativeFrom="column">
              <wp:posOffset>4632325</wp:posOffset>
            </wp:positionH>
            <wp:positionV relativeFrom="paragraph">
              <wp:posOffset>124460</wp:posOffset>
            </wp:positionV>
            <wp:extent cx="1130300" cy="384810"/>
            <wp:effectExtent l="0" t="0" r="0" b="0"/>
            <wp:wrapThrough wrapText="bothSides">
              <wp:wrapPolygon edited="0">
                <wp:start x="0" y="0"/>
                <wp:lineTo x="0" y="20317"/>
                <wp:lineTo x="21115" y="20317"/>
                <wp:lineTo x="21115" y="0"/>
                <wp:lineTo x="0" y="0"/>
              </wp:wrapPolygon>
            </wp:wrapThrough>
            <wp:docPr id="3" name="Bilde 3" descr="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30300" cy="384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342">
        <w:rPr>
          <w:rFonts w:ascii="Times New Roman" w:eastAsia="Times New Roman" w:hAnsi="Times New Roman" w:cs="Times New Roman"/>
          <w:b/>
          <w:noProof/>
          <w:sz w:val="36"/>
          <w:szCs w:val="20"/>
          <w:lang w:eastAsia="nb-NO"/>
        </w:rPr>
        <w:drawing>
          <wp:anchor distT="0" distB="0" distL="114300" distR="114300" simplePos="0" relativeHeight="251660288" behindDoc="1" locked="0" layoutInCell="1" allowOverlap="1" wp14:anchorId="3833BA2F" wp14:editId="337A77F7">
            <wp:simplePos x="0" y="0"/>
            <wp:positionH relativeFrom="column">
              <wp:posOffset>-1270</wp:posOffset>
            </wp:positionH>
            <wp:positionV relativeFrom="paragraph">
              <wp:posOffset>71120</wp:posOffset>
            </wp:positionV>
            <wp:extent cx="1397000" cy="450850"/>
            <wp:effectExtent l="0" t="0" r="0" b="6350"/>
            <wp:wrapThrough wrapText="bothSides">
              <wp:wrapPolygon edited="0">
                <wp:start x="0" y="0"/>
                <wp:lineTo x="0" y="20992"/>
                <wp:lineTo x="21207" y="20992"/>
                <wp:lineTo x="21207" y="0"/>
                <wp:lineTo x="0" y="0"/>
              </wp:wrapPolygon>
            </wp:wrapThrough>
            <wp:docPr id="2" name="Bilde 2" descr="Skjerm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jermbil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40"/>
          <w:szCs w:val="40"/>
          <w:lang w:eastAsia="nb-NO"/>
        </w:rPr>
        <w:tab/>
      </w:r>
    </w:p>
    <w:p w:rsidR="007F4342" w:rsidRPr="007F4342" w:rsidRDefault="007F4342" w:rsidP="007F4342">
      <w:pPr>
        <w:tabs>
          <w:tab w:val="left" w:pos="4536"/>
        </w:tabs>
        <w:spacing w:after="0" w:line="240" w:lineRule="auto"/>
        <w:jc w:val="center"/>
        <w:rPr>
          <w:rFonts w:ascii="Times New Roman" w:eastAsia="Times New Roman" w:hAnsi="Times New Roman" w:cs="Times New Roman"/>
          <w:b/>
          <w:sz w:val="40"/>
          <w:szCs w:val="40"/>
          <w:lang w:eastAsia="nb-NO"/>
        </w:rPr>
      </w:pPr>
    </w:p>
    <w:p w:rsidR="007F4342" w:rsidRDefault="007F4342" w:rsidP="007F4342">
      <w:pPr>
        <w:tabs>
          <w:tab w:val="left" w:pos="4536"/>
        </w:tabs>
        <w:spacing w:after="0" w:line="240" w:lineRule="auto"/>
        <w:jc w:val="center"/>
        <w:rPr>
          <w:rFonts w:ascii="Times New Roman" w:eastAsia="Times New Roman" w:hAnsi="Times New Roman" w:cs="Times New Roman"/>
          <w:b/>
          <w:sz w:val="40"/>
          <w:szCs w:val="40"/>
          <w:lang w:eastAsia="nb-NO"/>
        </w:rPr>
      </w:pPr>
    </w:p>
    <w:p w:rsidR="007F4342" w:rsidRDefault="007F4342" w:rsidP="007F4342">
      <w:pPr>
        <w:tabs>
          <w:tab w:val="left" w:pos="4536"/>
        </w:tabs>
        <w:spacing w:after="0" w:line="240" w:lineRule="auto"/>
        <w:jc w:val="center"/>
        <w:rPr>
          <w:rFonts w:ascii="Times New Roman" w:eastAsia="Times New Roman" w:hAnsi="Times New Roman" w:cs="Times New Roman"/>
          <w:b/>
          <w:sz w:val="40"/>
          <w:szCs w:val="40"/>
          <w:lang w:eastAsia="nb-NO"/>
        </w:rPr>
      </w:pPr>
    </w:p>
    <w:p w:rsidR="007F4342" w:rsidRPr="007F4342" w:rsidRDefault="007F4342" w:rsidP="007F4342">
      <w:pPr>
        <w:tabs>
          <w:tab w:val="left" w:pos="4536"/>
        </w:tabs>
        <w:spacing w:after="0" w:line="240" w:lineRule="auto"/>
        <w:jc w:val="center"/>
        <w:rPr>
          <w:rFonts w:ascii="Times New Roman" w:eastAsia="Times New Roman" w:hAnsi="Times New Roman" w:cs="Times New Roman"/>
          <w:b/>
          <w:sz w:val="40"/>
          <w:szCs w:val="40"/>
          <w:lang w:eastAsia="nb-NO"/>
        </w:rPr>
      </w:pPr>
      <w:r w:rsidRPr="007F4342">
        <w:rPr>
          <w:rFonts w:ascii="Times New Roman" w:eastAsia="Times New Roman" w:hAnsi="Times New Roman" w:cs="Times New Roman"/>
          <w:b/>
          <w:sz w:val="40"/>
          <w:szCs w:val="40"/>
          <w:lang w:eastAsia="nb-NO"/>
        </w:rPr>
        <w:t>Beredskapsavtale</w:t>
      </w:r>
    </w:p>
    <w:p w:rsidR="007F4342" w:rsidRPr="007F4342" w:rsidRDefault="007F4342" w:rsidP="007F4342">
      <w:pPr>
        <w:tabs>
          <w:tab w:val="left" w:pos="4536"/>
        </w:tabs>
        <w:spacing w:after="0" w:line="240" w:lineRule="auto"/>
        <w:jc w:val="center"/>
        <w:rPr>
          <w:rFonts w:ascii="Times New Roman" w:eastAsia="Times New Roman" w:hAnsi="Times New Roman" w:cs="Times New Roman"/>
          <w:b/>
          <w:sz w:val="40"/>
          <w:szCs w:val="40"/>
          <w:lang w:eastAsia="nb-NO"/>
        </w:rPr>
      </w:pPr>
    </w:p>
    <w:p w:rsidR="007F4342" w:rsidRPr="007F4342" w:rsidRDefault="007F4342" w:rsidP="007F4342">
      <w:pPr>
        <w:tabs>
          <w:tab w:val="left" w:pos="4536"/>
        </w:tabs>
        <w:spacing w:after="0" w:line="240" w:lineRule="auto"/>
        <w:jc w:val="center"/>
        <w:rPr>
          <w:rFonts w:ascii="Times New Roman" w:eastAsia="Times New Roman" w:hAnsi="Times New Roman" w:cs="Times New Roman"/>
          <w:b/>
          <w:sz w:val="24"/>
          <w:szCs w:val="24"/>
          <w:lang w:eastAsia="nb-NO"/>
        </w:rPr>
      </w:pPr>
      <w:r w:rsidRPr="007F4342">
        <w:rPr>
          <w:rFonts w:ascii="Times New Roman" w:eastAsia="Times New Roman" w:hAnsi="Times New Roman" w:cs="Times New Roman"/>
          <w:b/>
          <w:sz w:val="24"/>
          <w:szCs w:val="24"/>
          <w:lang w:eastAsia="nb-NO"/>
        </w:rPr>
        <w:t>Mellom Folkehøgskoleforbundet / Noregs Kristelege Folkehøgskolelag</w:t>
      </w:r>
    </w:p>
    <w:p w:rsidR="007F4342" w:rsidRPr="007F4342" w:rsidRDefault="007F4342" w:rsidP="007F4342">
      <w:pPr>
        <w:tabs>
          <w:tab w:val="left" w:pos="4536"/>
        </w:tabs>
        <w:spacing w:after="0" w:line="240" w:lineRule="auto"/>
        <w:jc w:val="center"/>
        <w:rPr>
          <w:rFonts w:ascii="Times New Roman" w:eastAsia="Times New Roman" w:hAnsi="Times New Roman" w:cs="Times New Roman"/>
          <w:b/>
          <w:sz w:val="24"/>
          <w:szCs w:val="24"/>
          <w:lang w:eastAsia="nb-NO"/>
        </w:rPr>
      </w:pPr>
      <w:r w:rsidRPr="007F4342">
        <w:rPr>
          <w:rFonts w:ascii="Times New Roman" w:eastAsia="Times New Roman" w:hAnsi="Times New Roman" w:cs="Times New Roman"/>
          <w:b/>
          <w:sz w:val="24"/>
          <w:szCs w:val="24"/>
          <w:lang w:eastAsia="nb-NO"/>
        </w:rPr>
        <w:t>og Sjømannskirken.</w:t>
      </w:r>
    </w:p>
    <w:p w:rsidR="007F4342" w:rsidRPr="007F4342" w:rsidRDefault="007F4342" w:rsidP="007F4342">
      <w:pPr>
        <w:spacing w:after="0" w:line="240" w:lineRule="auto"/>
        <w:rPr>
          <w:rFonts w:ascii="Times New Roman" w:eastAsia="Times New Roman" w:hAnsi="Times New Roman" w:cs="Times New Roman"/>
          <w:sz w:val="24"/>
          <w:szCs w:val="20"/>
          <w:lang w:eastAsia="nb-NO"/>
        </w:rPr>
      </w:pPr>
    </w:p>
    <w:p w:rsidR="007F4342" w:rsidRPr="007F4342" w:rsidRDefault="007F4342" w:rsidP="007F4342">
      <w:pPr>
        <w:tabs>
          <w:tab w:val="left" w:pos="4536"/>
        </w:tabs>
        <w:spacing w:after="0" w:line="240" w:lineRule="auto"/>
        <w:rPr>
          <w:rFonts w:ascii="Times New Roman" w:eastAsia="Times New Roman" w:hAnsi="Times New Roman" w:cs="Times New Roman"/>
          <w:sz w:val="24"/>
          <w:szCs w:val="24"/>
          <w:lang w:eastAsia="nb-NO"/>
        </w:rPr>
      </w:pPr>
      <w:r w:rsidRPr="007F4342">
        <w:rPr>
          <w:rFonts w:ascii="Times New Roman" w:eastAsia="Times New Roman" w:hAnsi="Times New Roman" w:cs="Times New Roman"/>
          <w:sz w:val="24"/>
          <w:szCs w:val="24"/>
          <w:lang w:eastAsia="nb-NO"/>
        </w:rPr>
        <w:t xml:space="preserve">Folkehøgskoleforbundet / Noregs Kristelege Folkehøgskolelag og Sjømannskirken har inngått denne rammeavtalen om beredskap/krisehåndtering. Det innebærer at den enkelte Folkehøgskole kan tegne beredskapsavtale med Sjømannskirken gjennom denne avtalen som koordineres av Folkehøgskolelagene. Avtalen innebærer at Sjømannskirken stiller seg til disposisjon som en ressurs for skolens ledelse og for studenter og ansatte som er på reise/oppholder seg i utlandet. </w:t>
      </w:r>
    </w:p>
    <w:p w:rsidR="007F4342" w:rsidRPr="007F4342" w:rsidRDefault="007F4342" w:rsidP="007F4342">
      <w:pPr>
        <w:tabs>
          <w:tab w:val="left" w:pos="4536"/>
        </w:tabs>
        <w:spacing w:after="0" w:line="240" w:lineRule="auto"/>
        <w:rPr>
          <w:rFonts w:ascii="Times New Roman" w:eastAsia="Times New Roman" w:hAnsi="Times New Roman" w:cs="Times New Roman"/>
          <w:sz w:val="24"/>
          <w:szCs w:val="24"/>
          <w:lang w:eastAsia="nb-NO"/>
        </w:rPr>
      </w:pPr>
      <w:r w:rsidRPr="007F4342">
        <w:rPr>
          <w:rFonts w:ascii="Times New Roman" w:eastAsia="Times New Roman" w:hAnsi="Times New Roman" w:cs="Times New Roman"/>
          <w:sz w:val="24"/>
          <w:szCs w:val="24"/>
          <w:lang w:eastAsia="nb-NO"/>
        </w:rPr>
        <w:t xml:space="preserve">Sjømannskirken kan også være en ressurs for skolen ved akutte hendelser i Norge, i samarbeid med annet tilgjengelig nettverk. </w:t>
      </w:r>
    </w:p>
    <w:p w:rsidR="007F4342" w:rsidRPr="007F4342" w:rsidRDefault="007F4342" w:rsidP="007F4342">
      <w:pPr>
        <w:tabs>
          <w:tab w:val="left" w:pos="4536"/>
        </w:tabs>
        <w:spacing w:after="0" w:line="240" w:lineRule="auto"/>
        <w:rPr>
          <w:rFonts w:ascii="Times New Roman" w:eastAsia="Times New Roman" w:hAnsi="Times New Roman" w:cs="Times New Roman"/>
          <w:sz w:val="24"/>
          <w:szCs w:val="24"/>
          <w:lang w:eastAsia="nb-NO"/>
        </w:rPr>
      </w:pPr>
      <w:r w:rsidRPr="007F4342">
        <w:rPr>
          <w:rFonts w:ascii="Times New Roman" w:eastAsia="Times New Roman" w:hAnsi="Times New Roman" w:cs="Times New Roman"/>
          <w:sz w:val="24"/>
          <w:szCs w:val="24"/>
          <w:lang w:eastAsia="nb-NO"/>
        </w:rPr>
        <w:t>Beredskapen gjelder både i forhold til skoleturer og linjeturer. Gjennom lokal ekspertise ved 46 enheter i utlandet og spesialkompetanse fra Sjømannskirken sentralt kan vi levere følgende tjenester:</w:t>
      </w:r>
    </w:p>
    <w:p w:rsidR="007F4342" w:rsidRPr="007F4342" w:rsidRDefault="007F4342" w:rsidP="007F4342">
      <w:pPr>
        <w:spacing w:after="0" w:line="240" w:lineRule="auto"/>
        <w:rPr>
          <w:rFonts w:ascii="Times New Roman" w:eastAsia="Times New Roman" w:hAnsi="Times New Roman" w:cs="Times New Roman"/>
          <w:b/>
          <w:sz w:val="32"/>
          <w:szCs w:val="20"/>
          <w:lang w:eastAsia="nb-NO"/>
        </w:rPr>
      </w:pPr>
    </w:p>
    <w:p w:rsidR="007F4342" w:rsidRPr="007F4342" w:rsidRDefault="007F4342" w:rsidP="007F4342">
      <w:pPr>
        <w:spacing w:after="0" w:line="240" w:lineRule="auto"/>
        <w:rPr>
          <w:rFonts w:ascii="Times New Roman" w:eastAsia="Times New Roman" w:hAnsi="Times New Roman" w:cs="Times New Roman"/>
          <w:b/>
          <w:sz w:val="24"/>
          <w:szCs w:val="24"/>
          <w:lang w:eastAsia="nb-NO"/>
        </w:rPr>
      </w:pPr>
      <w:r w:rsidRPr="007F4342">
        <w:rPr>
          <w:rFonts w:ascii="Times New Roman" w:eastAsia="Times New Roman" w:hAnsi="Times New Roman" w:cs="Times New Roman"/>
          <w:b/>
          <w:sz w:val="24"/>
          <w:szCs w:val="24"/>
          <w:lang w:eastAsia="nb-NO"/>
        </w:rPr>
        <w:t>Beredskap</w:t>
      </w:r>
    </w:p>
    <w:p w:rsidR="007F4342" w:rsidRPr="007F4342" w:rsidRDefault="007F4342" w:rsidP="007F4342">
      <w:pPr>
        <w:spacing w:after="0" w:line="240" w:lineRule="auto"/>
        <w:rPr>
          <w:rFonts w:ascii="Times New Roman" w:eastAsia="Times New Roman" w:hAnsi="Times New Roman" w:cs="Times New Roman"/>
          <w:sz w:val="24"/>
          <w:szCs w:val="20"/>
          <w:lang w:eastAsia="nb-NO"/>
        </w:rPr>
      </w:pPr>
      <w:r w:rsidRPr="007F4342">
        <w:rPr>
          <w:rFonts w:ascii="Times New Roman" w:eastAsia="Times New Roman" w:hAnsi="Times New Roman" w:cs="Times New Roman"/>
          <w:sz w:val="24"/>
          <w:szCs w:val="20"/>
          <w:lang w:eastAsia="nb-NO"/>
        </w:rPr>
        <w:t xml:space="preserve">Sjømannskirken har opprettet en 24 timers beredskapsordning/ telefon </w:t>
      </w:r>
      <w:r w:rsidRPr="007F4342">
        <w:rPr>
          <w:rFonts w:ascii="Times New Roman" w:eastAsia="Times New Roman" w:hAnsi="Times New Roman" w:cs="Times New Roman"/>
          <w:b/>
          <w:sz w:val="24"/>
          <w:szCs w:val="20"/>
          <w:lang w:eastAsia="nb-NO"/>
        </w:rPr>
        <w:t>(+ 47 95 11 91 81)</w:t>
      </w:r>
      <w:r w:rsidRPr="007F4342">
        <w:rPr>
          <w:rFonts w:ascii="Times New Roman" w:eastAsia="Times New Roman" w:hAnsi="Times New Roman" w:cs="Times New Roman"/>
          <w:sz w:val="24"/>
          <w:szCs w:val="20"/>
          <w:lang w:eastAsia="nb-NO"/>
        </w:rPr>
        <w:t xml:space="preserve"> hvor skolen kan henvende seg i forbindelse med ulykker og kriser.</w:t>
      </w:r>
    </w:p>
    <w:p w:rsidR="007F4342" w:rsidRPr="007F4342" w:rsidRDefault="007F4342" w:rsidP="007F4342">
      <w:pPr>
        <w:spacing w:after="0" w:line="240" w:lineRule="auto"/>
        <w:rPr>
          <w:rFonts w:ascii="Times New Roman" w:eastAsia="Times New Roman" w:hAnsi="Times New Roman" w:cs="Times New Roman"/>
          <w:sz w:val="24"/>
          <w:szCs w:val="20"/>
          <w:lang w:eastAsia="nb-NO"/>
        </w:rPr>
      </w:pPr>
      <w:r w:rsidRPr="007F4342">
        <w:rPr>
          <w:rFonts w:ascii="Times New Roman" w:eastAsia="Times New Roman" w:hAnsi="Times New Roman" w:cs="Times New Roman"/>
          <w:sz w:val="24"/>
          <w:szCs w:val="20"/>
          <w:lang w:eastAsia="nb-NO"/>
        </w:rPr>
        <w:t>Sjømannskirkens beredskapsordning kan bidra med følgende:</w:t>
      </w:r>
    </w:p>
    <w:p w:rsidR="007F4342" w:rsidRPr="007F4342" w:rsidRDefault="007F4342" w:rsidP="007F4342">
      <w:pPr>
        <w:spacing w:after="0" w:line="240" w:lineRule="auto"/>
        <w:rPr>
          <w:rFonts w:ascii="Times New Roman" w:eastAsia="Times New Roman" w:hAnsi="Times New Roman" w:cs="Times New Roman"/>
          <w:sz w:val="24"/>
          <w:szCs w:val="20"/>
          <w:lang w:eastAsia="nb-NO"/>
        </w:rPr>
      </w:pPr>
    </w:p>
    <w:p w:rsidR="007F4342" w:rsidRPr="007F4342" w:rsidRDefault="007F4342" w:rsidP="007F4342">
      <w:pPr>
        <w:numPr>
          <w:ilvl w:val="0"/>
          <w:numId w:val="1"/>
        </w:numPr>
        <w:spacing w:after="0" w:line="240" w:lineRule="auto"/>
        <w:rPr>
          <w:rFonts w:ascii="Times New Roman" w:eastAsia="Times New Roman" w:hAnsi="Times New Roman" w:cs="Times New Roman"/>
          <w:sz w:val="24"/>
          <w:szCs w:val="20"/>
          <w:lang w:eastAsia="nb-NO"/>
        </w:rPr>
      </w:pPr>
      <w:r w:rsidRPr="007F4342">
        <w:rPr>
          <w:rFonts w:ascii="Times New Roman" w:eastAsia="Times New Roman" w:hAnsi="Times New Roman" w:cs="Times New Roman"/>
          <w:sz w:val="24"/>
          <w:szCs w:val="20"/>
          <w:lang w:eastAsia="nb-NO"/>
        </w:rPr>
        <w:t>Råd og veiledning i forbindelse med oppfølgingen av ulykken.</w:t>
      </w:r>
    </w:p>
    <w:p w:rsidR="007F4342" w:rsidRPr="007F4342" w:rsidRDefault="007F4342" w:rsidP="007F4342">
      <w:pPr>
        <w:numPr>
          <w:ilvl w:val="0"/>
          <w:numId w:val="1"/>
        </w:numPr>
        <w:spacing w:after="0" w:line="240" w:lineRule="auto"/>
        <w:rPr>
          <w:rFonts w:ascii="Times New Roman" w:eastAsia="Times New Roman" w:hAnsi="Times New Roman" w:cs="Times New Roman"/>
          <w:sz w:val="24"/>
          <w:szCs w:val="20"/>
          <w:lang w:eastAsia="nb-NO"/>
        </w:rPr>
      </w:pPr>
      <w:r w:rsidRPr="007F4342">
        <w:rPr>
          <w:rFonts w:ascii="Times New Roman" w:eastAsia="Times New Roman" w:hAnsi="Times New Roman" w:cs="Times New Roman"/>
          <w:sz w:val="24"/>
          <w:szCs w:val="20"/>
          <w:lang w:eastAsia="nb-NO"/>
        </w:rPr>
        <w:t>Støtte for kriseledelsen i psykososial oppfølging.</w:t>
      </w:r>
    </w:p>
    <w:p w:rsidR="007F4342" w:rsidRPr="007F4342" w:rsidRDefault="007F4342" w:rsidP="007F4342">
      <w:pPr>
        <w:numPr>
          <w:ilvl w:val="0"/>
          <w:numId w:val="1"/>
        </w:numPr>
        <w:spacing w:after="0" w:line="240" w:lineRule="auto"/>
        <w:rPr>
          <w:rFonts w:ascii="Times New Roman" w:eastAsia="Times New Roman" w:hAnsi="Times New Roman" w:cs="Times New Roman"/>
          <w:sz w:val="24"/>
          <w:szCs w:val="20"/>
          <w:lang w:eastAsia="nb-NO"/>
        </w:rPr>
      </w:pPr>
      <w:r w:rsidRPr="007F4342">
        <w:rPr>
          <w:rFonts w:ascii="Times New Roman" w:eastAsia="Times New Roman" w:hAnsi="Times New Roman" w:cs="Times New Roman"/>
          <w:sz w:val="24"/>
          <w:szCs w:val="20"/>
          <w:lang w:eastAsia="nb-NO"/>
        </w:rPr>
        <w:t>Etter avtale kan én eller flere ressurspersoner fra Sjømannskirken reise til avtalt sted snarest.</w:t>
      </w:r>
    </w:p>
    <w:p w:rsidR="007F4342" w:rsidRPr="007F4342" w:rsidRDefault="007F4342" w:rsidP="007F4342">
      <w:pPr>
        <w:numPr>
          <w:ilvl w:val="0"/>
          <w:numId w:val="1"/>
        </w:numPr>
        <w:spacing w:after="0" w:line="240" w:lineRule="auto"/>
        <w:rPr>
          <w:rFonts w:ascii="Times New Roman" w:eastAsia="Times New Roman" w:hAnsi="Times New Roman" w:cs="Times New Roman"/>
          <w:sz w:val="24"/>
          <w:szCs w:val="20"/>
          <w:lang w:eastAsia="nb-NO"/>
        </w:rPr>
      </w:pPr>
      <w:r w:rsidRPr="007F4342">
        <w:rPr>
          <w:rFonts w:ascii="Times New Roman" w:eastAsia="Times New Roman" w:hAnsi="Times New Roman" w:cs="Times New Roman"/>
          <w:sz w:val="24"/>
          <w:szCs w:val="20"/>
          <w:lang w:eastAsia="nb-NO"/>
        </w:rPr>
        <w:t>På ulike måter delta i normaliseringsarbeidet, samtale og bearbeiding, oppfølging og omsorg overfor enkeltmennesker, pårørende, kolleger, medstudenter.</w:t>
      </w:r>
    </w:p>
    <w:p w:rsidR="007F4342" w:rsidRPr="007F4342" w:rsidRDefault="007F4342" w:rsidP="007F4342">
      <w:pPr>
        <w:numPr>
          <w:ilvl w:val="0"/>
          <w:numId w:val="1"/>
        </w:numPr>
        <w:spacing w:after="0" w:line="240" w:lineRule="auto"/>
        <w:rPr>
          <w:rFonts w:ascii="Times New Roman" w:eastAsia="Times New Roman" w:hAnsi="Times New Roman" w:cs="Times New Roman"/>
          <w:sz w:val="24"/>
          <w:szCs w:val="20"/>
          <w:lang w:eastAsia="nb-NO"/>
        </w:rPr>
      </w:pPr>
      <w:r w:rsidRPr="007F4342">
        <w:rPr>
          <w:rFonts w:ascii="Times New Roman" w:eastAsia="Times New Roman" w:hAnsi="Times New Roman" w:cs="Times New Roman"/>
          <w:sz w:val="24"/>
          <w:szCs w:val="20"/>
          <w:lang w:eastAsia="nb-NO"/>
        </w:rPr>
        <w:t>Legge til rette for offisiell markering/minnesamvær.</w:t>
      </w:r>
    </w:p>
    <w:p w:rsidR="007F4342" w:rsidRPr="007F4342" w:rsidRDefault="007F4342" w:rsidP="007F4342">
      <w:pPr>
        <w:numPr>
          <w:ilvl w:val="0"/>
          <w:numId w:val="1"/>
        </w:numPr>
        <w:spacing w:after="0" w:line="240" w:lineRule="auto"/>
        <w:rPr>
          <w:rFonts w:ascii="Times New Roman" w:eastAsia="Times New Roman" w:hAnsi="Times New Roman" w:cs="Times New Roman"/>
          <w:sz w:val="24"/>
          <w:szCs w:val="20"/>
          <w:lang w:eastAsia="nb-NO"/>
        </w:rPr>
      </w:pPr>
      <w:r w:rsidRPr="007F4342">
        <w:rPr>
          <w:rFonts w:ascii="Times New Roman" w:eastAsia="Times New Roman" w:hAnsi="Times New Roman" w:cs="Times New Roman"/>
          <w:sz w:val="24"/>
          <w:szCs w:val="20"/>
          <w:lang w:eastAsia="nb-NO"/>
        </w:rPr>
        <w:t>Besøk på sykehus.</w:t>
      </w:r>
    </w:p>
    <w:p w:rsidR="007F4342" w:rsidRPr="007F4342" w:rsidRDefault="007F4342" w:rsidP="007F4342">
      <w:pPr>
        <w:numPr>
          <w:ilvl w:val="0"/>
          <w:numId w:val="1"/>
        </w:numPr>
        <w:spacing w:after="0" w:line="240" w:lineRule="auto"/>
        <w:rPr>
          <w:rFonts w:ascii="Times New Roman" w:eastAsia="Times New Roman" w:hAnsi="Times New Roman" w:cs="Times New Roman"/>
          <w:sz w:val="24"/>
          <w:szCs w:val="20"/>
          <w:lang w:eastAsia="nb-NO"/>
        </w:rPr>
      </w:pPr>
      <w:r w:rsidRPr="007F4342">
        <w:rPr>
          <w:rFonts w:ascii="Times New Roman" w:eastAsia="Times New Roman" w:hAnsi="Times New Roman" w:cs="Times New Roman"/>
          <w:sz w:val="24"/>
          <w:szCs w:val="20"/>
          <w:lang w:eastAsia="nb-NO"/>
        </w:rPr>
        <w:t>Kontakt og oppfølging overfor pårørende i Norge i samarbeid med den lokale prest.</w:t>
      </w:r>
    </w:p>
    <w:p w:rsidR="007F4342" w:rsidRPr="007F4342" w:rsidRDefault="007F4342" w:rsidP="007F4342">
      <w:pPr>
        <w:numPr>
          <w:ilvl w:val="0"/>
          <w:numId w:val="1"/>
        </w:numPr>
        <w:spacing w:after="0" w:line="240" w:lineRule="auto"/>
        <w:rPr>
          <w:rFonts w:ascii="Times New Roman" w:eastAsia="Times New Roman" w:hAnsi="Times New Roman" w:cs="Times New Roman"/>
          <w:sz w:val="24"/>
          <w:szCs w:val="20"/>
          <w:lang w:eastAsia="nb-NO"/>
        </w:rPr>
      </w:pPr>
      <w:r w:rsidRPr="007F4342">
        <w:rPr>
          <w:rFonts w:ascii="Times New Roman" w:eastAsia="Times New Roman" w:hAnsi="Times New Roman" w:cs="Times New Roman"/>
          <w:sz w:val="24"/>
          <w:szCs w:val="20"/>
          <w:lang w:eastAsia="nb-NO"/>
        </w:rPr>
        <w:t>Være en krisestøtte gjennom samtaler i etterkant</w:t>
      </w:r>
    </w:p>
    <w:p w:rsidR="007F4342" w:rsidRPr="007F4342" w:rsidRDefault="007F4342" w:rsidP="007F4342">
      <w:pPr>
        <w:numPr>
          <w:ilvl w:val="0"/>
          <w:numId w:val="1"/>
        </w:numPr>
        <w:spacing w:after="0" w:line="240" w:lineRule="auto"/>
        <w:contextualSpacing/>
        <w:rPr>
          <w:rFonts w:ascii="Times New Roman" w:eastAsia="Calibri" w:hAnsi="Times New Roman" w:cs="Times New Roman"/>
          <w:sz w:val="24"/>
          <w:szCs w:val="24"/>
        </w:rPr>
      </w:pPr>
      <w:r w:rsidRPr="007F4342">
        <w:rPr>
          <w:rFonts w:ascii="Times New Roman" w:eastAsia="Calibri" w:hAnsi="Times New Roman" w:cs="Times New Roman"/>
          <w:sz w:val="24"/>
          <w:szCs w:val="24"/>
        </w:rPr>
        <w:t xml:space="preserve">En ressurs i forbindelse med pårørende- og telefonsenter. </w:t>
      </w:r>
    </w:p>
    <w:p w:rsidR="007F4342" w:rsidRPr="007F4342" w:rsidRDefault="007F4342" w:rsidP="007F4342">
      <w:pPr>
        <w:numPr>
          <w:ilvl w:val="0"/>
          <w:numId w:val="1"/>
        </w:numPr>
        <w:spacing w:after="0" w:line="240" w:lineRule="auto"/>
        <w:contextualSpacing/>
        <w:rPr>
          <w:rFonts w:ascii="Times New Roman" w:eastAsia="Calibri" w:hAnsi="Times New Roman" w:cs="Times New Roman"/>
          <w:sz w:val="24"/>
          <w:szCs w:val="24"/>
        </w:rPr>
      </w:pPr>
      <w:r w:rsidRPr="007F4342">
        <w:rPr>
          <w:rFonts w:ascii="Times New Roman" w:eastAsia="Calibri" w:hAnsi="Times New Roman" w:cs="Times New Roman"/>
          <w:sz w:val="24"/>
          <w:szCs w:val="24"/>
        </w:rPr>
        <w:t>Etter nærmere avtale tilrettelegging og deltakelse på øvelser. I slike tilfeller dekker skolen evt. merutgifter til reise og opphold.</w:t>
      </w:r>
    </w:p>
    <w:p w:rsidR="007F4342" w:rsidRPr="007F4342" w:rsidRDefault="007F4342" w:rsidP="007F4342">
      <w:pPr>
        <w:numPr>
          <w:ilvl w:val="0"/>
          <w:numId w:val="1"/>
        </w:numPr>
        <w:spacing w:after="0" w:line="240" w:lineRule="auto"/>
        <w:contextualSpacing/>
        <w:rPr>
          <w:rFonts w:ascii="Times New Roman" w:eastAsia="Calibri" w:hAnsi="Times New Roman" w:cs="Times New Roman"/>
          <w:sz w:val="24"/>
          <w:szCs w:val="24"/>
        </w:rPr>
      </w:pPr>
      <w:r w:rsidRPr="007F4342">
        <w:rPr>
          <w:rFonts w:ascii="Times New Roman" w:eastAsia="Calibri" w:hAnsi="Times New Roman" w:cs="Times New Roman"/>
          <w:sz w:val="24"/>
          <w:szCs w:val="24"/>
        </w:rPr>
        <w:t>Årlig seminar innen tema beredskap/relasjonsrådgivning.</w:t>
      </w:r>
    </w:p>
    <w:p w:rsidR="007F4342" w:rsidRPr="007F4342" w:rsidRDefault="007F4342" w:rsidP="007F4342">
      <w:pPr>
        <w:numPr>
          <w:ilvl w:val="0"/>
          <w:numId w:val="1"/>
        </w:numPr>
        <w:spacing w:after="0" w:line="240" w:lineRule="auto"/>
        <w:rPr>
          <w:rFonts w:ascii="Times New Roman" w:eastAsia="Times New Roman" w:hAnsi="Times New Roman" w:cs="Times New Roman"/>
          <w:sz w:val="24"/>
          <w:szCs w:val="24"/>
          <w:lang w:eastAsia="nb-NO"/>
        </w:rPr>
      </w:pPr>
      <w:r w:rsidRPr="007F4342">
        <w:rPr>
          <w:rFonts w:ascii="Times New Roman" w:eastAsia="Times New Roman" w:hAnsi="Times New Roman" w:cs="Times New Roman"/>
          <w:sz w:val="24"/>
          <w:szCs w:val="24"/>
          <w:lang w:eastAsia="nb-NO"/>
        </w:rPr>
        <w:t>Mulighet for kurs innen beredskap, personalomsorg og relasjonsrådgivning.</w:t>
      </w:r>
    </w:p>
    <w:p w:rsidR="007F4342" w:rsidRPr="007F4342" w:rsidRDefault="007F4342" w:rsidP="007F4342">
      <w:pPr>
        <w:numPr>
          <w:ilvl w:val="0"/>
          <w:numId w:val="1"/>
        </w:numPr>
        <w:spacing w:after="0" w:line="240" w:lineRule="auto"/>
        <w:rPr>
          <w:rFonts w:ascii="Times New Roman" w:eastAsia="Times New Roman" w:hAnsi="Times New Roman" w:cs="Times New Roman"/>
          <w:sz w:val="24"/>
          <w:szCs w:val="24"/>
          <w:lang w:eastAsia="nb-NO"/>
        </w:rPr>
      </w:pPr>
      <w:r w:rsidRPr="007F4342">
        <w:rPr>
          <w:rFonts w:ascii="Times New Roman" w:eastAsia="Times New Roman" w:hAnsi="Times New Roman" w:cs="Times New Roman"/>
          <w:sz w:val="24"/>
          <w:szCs w:val="24"/>
          <w:lang w:eastAsia="nb-NO"/>
        </w:rPr>
        <w:t>Sjømannskirkens beredskap er tilgjengelig for alle ansatte, uavhengig av nasjonal og religiøs bakgrunn.</w:t>
      </w:r>
    </w:p>
    <w:p w:rsidR="007F4342" w:rsidRPr="007F4342" w:rsidRDefault="007F4342" w:rsidP="007F4342">
      <w:pPr>
        <w:spacing w:after="0" w:line="240" w:lineRule="auto"/>
        <w:rPr>
          <w:rFonts w:ascii="Times New Roman" w:eastAsia="Times New Roman" w:hAnsi="Times New Roman" w:cs="Times New Roman"/>
          <w:sz w:val="24"/>
          <w:szCs w:val="20"/>
          <w:lang w:eastAsia="nb-NO"/>
        </w:rPr>
      </w:pPr>
    </w:p>
    <w:p w:rsidR="007F4342" w:rsidRPr="007F4342" w:rsidRDefault="007F4342" w:rsidP="007F4342">
      <w:pPr>
        <w:spacing w:after="0" w:line="240" w:lineRule="auto"/>
        <w:rPr>
          <w:rFonts w:ascii="Times New Roman" w:eastAsia="Times New Roman" w:hAnsi="Times New Roman" w:cs="Times New Roman"/>
          <w:sz w:val="24"/>
          <w:szCs w:val="24"/>
          <w:lang w:eastAsia="nb-NO"/>
        </w:rPr>
      </w:pPr>
    </w:p>
    <w:p w:rsidR="007F4342" w:rsidRPr="007F4342" w:rsidRDefault="007F4342" w:rsidP="007F4342">
      <w:pPr>
        <w:spacing w:after="0" w:line="240" w:lineRule="auto"/>
        <w:rPr>
          <w:rFonts w:ascii="Times New Roman" w:eastAsia="Times New Roman" w:hAnsi="Times New Roman" w:cs="Times New Roman"/>
          <w:b/>
          <w:bCs/>
          <w:sz w:val="24"/>
          <w:szCs w:val="24"/>
          <w:lang w:eastAsia="nb-NO"/>
        </w:rPr>
      </w:pPr>
    </w:p>
    <w:p w:rsidR="007F4342" w:rsidRPr="007F4342" w:rsidRDefault="007F4342" w:rsidP="007F4342">
      <w:pPr>
        <w:spacing w:after="0" w:line="240" w:lineRule="auto"/>
        <w:rPr>
          <w:rFonts w:ascii="Times New Roman" w:eastAsia="Times New Roman" w:hAnsi="Times New Roman" w:cs="Times New Roman"/>
          <w:b/>
          <w:bCs/>
          <w:sz w:val="24"/>
          <w:szCs w:val="24"/>
          <w:lang w:eastAsia="nb-NO"/>
        </w:rPr>
      </w:pPr>
    </w:p>
    <w:p w:rsidR="007F4342" w:rsidRDefault="007F4342">
      <w:pPr>
        <w:rPr>
          <w:rFonts w:ascii="Times New Roman" w:eastAsia="Times New Roman" w:hAnsi="Times New Roman" w:cs="Times New Roman"/>
          <w:b/>
          <w:bCs/>
          <w:sz w:val="24"/>
          <w:szCs w:val="24"/>
          <w:lang w:eastAsia="nb-NO"/>
        </w:rPr>
      </w:pPr>
      <w:r>
        <w:rPr>
          <w:rFonts w:ascii="Times New Roman" w:eastAsia="Times New Roman" w:hAnsi="Times New Roman" w:cs="Times New Roman"/>
          <w:b/>
          <w:bCs/>
          <w:sz w:val="24"/>
          <w:szCs w:val="24"/>
          <w:lang w:eastAsia="nb-NO"/>
        </w:rPr>
        <w:br w:type="page"/>
      </w:r>
    </w:p>
    <w:p w:rsidR="007F4342" w:rsidRDefault="007F4342" w:rsidP="007F4342">
      <w:pPr>
        <w:spacing w:after="0" w:line="240" w:lineRule="auto"/>
        <w:rPr>
          <w:rFonts w:ascii="Times New Roman" w:eastAsia="Times New Roman" w:hAnsi="Times New Roman" w:cs="Times New Roman"/>
          <w:b/>
          <w:bCs/>
          <w:sz w:val="24"/>
          <w:szCs w:val="24"/>
          <w:lang w:eastAsia="nb-NO"/>
        </w:rPr>
      </w:pPr>
    </w:p>
    <w:p w:rsidR="007F4342" w:rsidRDefault="007F4342" w:rsidP="007F4342">
      <w:pPr>
        <w:spacing w:after="0" w:line="240" w:lineRule="auto"/>
        <w:rPr>
          <w:rFonts w:ascii="Times New Roman" w:eastAsia="Times New Roman" w:hAnsi="Times New Roman" w:cs="Times New Roman"/>
          <w:b/>
          <w:bCs/>
          <w:sz w:val="24"/>
          <w:szCs w:val="24"/>
          <w:lang w:eastAsia="nb-NO"/>
        </w:rPr>
      </w:pPr>
    </w:p>
    <w:p w:rsidR="007F4342" w:rsidRPr="007F4342" w:rsidRDefault="007F4342" w:rsidP="007F4342">
      <w:pPr>
        <w:spacing w:after="0" w:line="240" w:lineRule="auto"/>
        <w:rPr>
          <w:rFonts w:ascii="Times New Roman" w:eastAsia="Times New Roman" w:hAnsi="Times New Roman" w:cs="Times New Roman"/>
          <w:b/>
          <w:bCs/>
          <w:sz w:val="24"/>
          <w:szCs w:val="24"/>
          <w:lang w:eastAsia="nb-NO"/>
        </w:rPr>
      </w:pPr>
    </w:p>
    <w:p w:rsidR="007F4342" w:rsidRPr="007F4342" w:rsidRDefault="007F4342" w:rsidP="007F4342">
      <w:pPr>
        <w:spacing w:after="0" w:line="240" w:lineRule="auto"/>
        <w:rPr>
          <w:rFonts w:ascii="Times New Roman" w:eastAsia="Times New Roman" w:hAnsi="Times New Roman" w:cs="Times New Roman"/>
          <w:b/>
          <w:bCs/>
          <w:sz w:val="24"/>
          <w:szCs w:val="24"/>
          <w:lang w:eastAsia="nb-NO"/>
        </w:rPr>
      </w:pPr>
      <w:r w:rsidRPr="007F4342">
        <w:rPr>
          <w:rFonts w:ascii="Times New Roman" w:eastAsia="Times New Roman" w:hAnsi="Times New Roman" w:cs="Times New Roman"/>
          <w:b/>
          <w:bCs/>
          <w:sz w:val="24"/>
          <w:szCs w:val="24"/>
          <w:lang w:eastAsia="nb-NO"/>
        </w:rPr>
        <w:t>Sjømannskirken som ressurs</w:t>
      </w:r>
    </w:p>
    <w:p w:rsidR="007F4342" w:rsidRPr="007F4342" w:rsidRDefault="007F4342" w:rsidP="007F4342">
      <w:pPr>
        <w:numPr>
          <w:ilvl w:val="0"/>
          <w:numId w:val="2"/>
        </w:numPr>
        <w:spacing w:after="0" w:line="240" w:lineRule="auto"/>
        <w:contextualSpacing/>
        <w:rPr>
          <w:rFonts w:ascii="Times New Roman" w:eastAsia="Calibri" w:hAnsi="Times New Roman" w:cs="Times New Roman"/>
          <w:sz w:val="24"/>
          <w:szCs w:val="24"/>
        </w:rPr>
      </w:pPr>
      <w:r w:rsidRPr="007F4342">
        <w:rPr>
          <w:rFonts w:ascii="Times New Roman" w:eastAsia="Calibri" w:hAnsi="Times New Roman" w:cs="Times New Roman"/>
          <w:sz w:val="24"/>
          <w:szCs w:val="24"/>
        </w:rPr>
        <w:t>Rådgivning ved utarbeidelse av den psykososiale del av beredskapsplanen</w:t>
      </w:r>
    </w:p>
    <w:p w:rsidR="007F4342" w:rsidRPr="007F4342" w:rsidRDefault="007F4342" w:rsidP="007F4342">
      <w:pPr>
        <w:numPr>
          <w:ilvl w:val="0"/>
          <w:numId w:val="2"/>
        </w:numPr>
        <w:spacing w:after="0" w:line="240" w:lineRule="auto"/>
        <w:rPr>
          <w:rFonts w:ascii="Times New Roman" w:eastAsia="Times New Roman" w:hAnsi="Times New Roman" w:cs="Times New Roman"/>
          <w:bCs/>
          <w:sz w:val="24"/>
          <w:szCs w:val="24"/>
          <w:lang w:eastAsia="nb-NO"/>
        </w:rPr>
      </w:pPr>
      <w:r w:rsidRPr="007F4342">
        <w:rPr>
          <w:rFonts w:ascii="Times New Roman" w:eastAsia="Times New Roman" w:hAnsi="Times New Roman" w:cs="Times New Roman"/>
          <w:bCs/>
          <w:sz w:val="24"/>
          <w:szCs w:val="24"/>
          <w:lang w:eastAsia="nb-NO"/>
        </w:rPr>
        <w:t>Etter avtale kan den enkelte skole besøkes med info om Sjømannskirkens tjenester.</w:t>
      </w:r>
    </w:p>
    <w:p w:rsidR="007F4342" w:rsidRPr="007F4342" w:rsidRDefault="007F4342" w:rsidP="007F4342">
      <w:pPr>
        <w:numPr>
          <w:ilvl w:val="0"/>
          <w:numId w:val="2"/>
        </w:numPr>
        <w:spacing w:after="0" w:line="240" w:lineRule="auto"/>
        <w:rPr>
          <w:rFonts w:ascii="Times New Roman" w:eastAsia="Times New Roman" w:hAnsi="Times New Roman" w:cs="Times New Roman"/>
          <w:bCs/>
          <w:sz w:val="24"/>
          <w:szCs w:val="24"/>
          <w:lang w:eastAsia="nb-NO"/>
        </w:rPr>
      </w:pPr>
      <w:r w:rsidRPr="007F4342">
        <w:rPr>
          <w:rFonts w:ascii="Times New Roman" w:eastAsia="Times New Roman" w:hAnsi="Times New Roman" w:cs="Times New Roman"/>
          <w:bCs/>
          <w:sz w:val="24"/>
          <w:szCs w:val="24"/>
          <w:lang w:eastAsia="nb-NO"/>
        </w:rPr>
        <w:t>Sjømannskirkens ansatte</w:t>
      </w:r>
      <w:r w:rsidRPr="007F4342">
        <w:rPr>
          <w:rFonts w:ascii="Times New Roman" w:eastAsia="Times New Roman" w:hAnsi="Times New Roman" w:cs="Times New Roman"/>
          <w:sz w:val="24"/>
          <w:szCs w:val="24"/>
          <w:lang w:eastAsia="nb-NO"/>
        </w:rPr>
        <w:t xml:space="preserve"> kan etter avtale benyttes i forbindelse med samlinger med studentene i forkant av utreise. </w:t>
      </w:r>
    </w:p>
    <w:p w:rsidR="007F4342" w:rsidRPr="007F4342" w:rsidRDefault="007F4342" w:rsidP="007F4342">
      <w:pPr>
        <w:numPr>
          <w:ilvl w:val="0"/>
          <w:numId w:val="2"/>
        </w:numPr>
        <w:spacing w:after="0" w:line="240" w:lineRule="auto"/>
        <w:rPr>
          <w:rFonts w:ascii="Times New Roman" w:eastAsia="Times New Roman" w:hAnsi="Times New Roman" w:cs="Times New Roman"/>
          <w:bCs/>
          <w:sz w:val="24"/>
          <w:szCs w:val="24"/>
          <w:lang w:eastAsia="nb-NO"/>
        </w:rPr>
      </w:pPr>
      <w:r w:rsidRPr="007F4342">
        <w:rPr>
          <w:rFonts w:ascii="Times New Roman" w:eastAsia="Times New Roman" w:hAnsi="Times New Roman" w:cs="Times New Roman"/>
          <w:bCs/>
          <w:sz w:val="24"/>
          <w:szCs w:val="24"/>
          <w:lang w:eastAsia="nb-NO"/>
        </w:rPr>
        <w:t>Sjømannskirkens lokaler kan benyttes ved reise i utlandet, fellessamlinger, info møter, lokal kunnskap fra kirkens ansatte.</w:t>
      </w:r>
    </w:p>
    <w:p w:rsidR="007F4342" w:rsidRPr="007F4342" w:rsidRDefault="007F4342" w:rsidP="007F4342">
      <w:pPr>
        <w:spacing w:after="0" w:line="240" w:lineRule="auto"/>
        <w:rPr>
          <w:rFonts w:ascii="Times New Roman" w:eastAsia="Times New Roman" w:hAnsi="Times New Roman" w:cs="Times New Roman"/>
          <w:sz w:val="24"/>
          <w:szCs w:val="24"/>
          <w:lang w:eastAsia="nb-NO"/>
        </w:rPr>
      </w:pPr>
    </w:p>
    <w:p w:rsidR="007F4342" w:rsidRPr="007F4342" w:rsidRDefault="007F4342" w:rsidP="007F4342">
      <w:pPr>
        <w:spacing w:after="0" w:line="240" w:lineRule="auto"/>
        <w:rPr>
          <w:rFonts w:ascii="Times New Roman" w:eastAsia="Times New Roman" w:hAnsi="Times New Roman" w:cs="Times New Roman"/>
          <w:sz w:val="24"/>
          <w:szCs w:val="24"/>
          <w:lang w:eastAsia="nb-NO"/>
        </w:rPr>
      </w:pPr>
      <w:r w:rsidRPr="007F4342">
        <w:rPr>
          <w:rFonts w:ascii="Times New Roman" w:eastAsia="Times New Roman" w:hAnsi="Times New Roman" w:cs="Times New Roman"/>
          <w:b/>
          <w:sz w:val="24"/>
          <w:szCs w:val="24"/>
          <w:lang w:eastAsia="nb-NO"/>
        </w:rPr>
        <w:t>Nettkirken</w:t>
      </w:r>
      <w:r w:rsidRPr="007F4342">
        <w:rPr>
          <w:rFonts w:ascii="Times New Roman" w:eastAsia="Times New Roman" w:hAnsi="Times New Roman" w:cs="Times New Roman"/>
          <w:sz w:val="24"/>
          <w:szCs w:val="24"/>
          <w:lang w:eastAsia="nb-NO"/>
        </w:rPr>
        <w:t xml:space="preserve"> </w:t>
      </w:r>
    </w:p>
    <w:p w:rsidR="007F4342" w:rsidRPr="007F4342" w:rsidRDefault="003147DC" w:rsidP="007F4342">
      <w:pPr>
        <w:numPr>
          <w:ilvl w:val="0"/>
          <w:numId w:val="1"/>
        </w:numPr>
        <w:spacing w:after="0" w:line="240" w:lineRule="auto"/>
        <w:rPr>
          <w:rFonts w:ascii="Times New Roman" w:eastAsia="Times New Roman" w:hAnsi="Times New Roman" w:cs="Times New Roman"/>
          <w:sz w:val="24"/>
          <w:szCs w:val="20"/>
          <w:lang w:eastAsia="nb-NO"/>
        </w:rPr>
      </w:pPr>
      <w:hyperlink r:id="rId8" w:history="1">
        <w:r w:rsidR="007F4342" w:rsidRPr="007F4342">
          <w:rPr>
            <w:rFonts w:ascii="Times New Roman" w:eastAsia="Times New Roman" w:hAnsi="Times New Roman" w:cs="Times New Roman"/>
            <w:color w:val="0000FF"/>
            <w:sz w:val="24"/>
            <w:szCs w:val="24"/>
            <w:u w:val="single"/>
            <w:lang w:eastAsia="nb-NO"/>
          </w:rPr>
          <w:t>www.nettkirken.no</w:t>
        </w:r>
      </w:hyperlink>
      <w:r w:rsidR="007F4342" w:rsidRPr="007F4342">
        <w:rPr>
          <w:rFonts w:ascii="Times New Roman" w:eastAsia="Times New Roman" w:hAnsi="Times New Roman" w:cs="Times New Roman"/>
          <w:sz w:val="24"/>
          <w:szCs w:val="20"/>
          <w:lang w:eastAsia="nb-NO"/>
        </w:rPr>
        <w:t xml:space="preserve"> er ”Sjømannskirken på nettet”.</w:t>
      </w:r>
    </w:p>
    <w:p w:rsidR="007F4342" w:rsidRPr="007F4342" w:rsidRDefault="007F4342" w:rsidP="007F4342">
      <w:pPr>
        <w:numPr>
          <w:ilvl w:val="0"/>
          <w:numId w:val="1"/>
        </w:numPr>
        <w:spacing w:after="0" w:line="240" w:lineRule="auto"/>
        <w:rPr>
          <w:rFonts w:ascii="Times New Roman" w:eastAsia="Times New Roman" w:hAnsi="Times New Roman" w:cs="Times New Roman"/>
          <w:sz w:val="24"/>
          <w:szCs w:val="20"/>
          <w:lang w:eastAsia="nb-NO"/>
        </w:rPr>
      </w:pPr>
      <w:r w:rsidRPr="007F4342">
        <w:rPr>
          <w:rFonts w:ascii="Times New Roman" w:eastAsia="Times New Roman" w:hAnsi="Times New Roman" w:cs="Times New Roman"/>
          <w:sz w:val="24"/>
          <w:szCs w:val="20"/>
          <w:lang w:eastAsia="nb-NO"/>
        </w:rPr>
        <w:t>Nettkirken gjør Sjømannskirkens egen prestetjeneste tilgjengelig over hele verden.</w:t>
      </w:r>
    </w:p>
    <w:p w:rsidR="007F4342" w:rsidRPr="007F4342" w:rsidRDefault="007F4342" w:rsidP="007F4342">
      <w:pPr>
        <w:numPr>
          <w:ilvl w:val="0"/>
          <w:numId w:val="1"/>
        </w:numPr>
        <w:spacing w:after="0" w:line="240" w:lineRule="auto"/>
        <w:rPr>
          <w:rFonts w:ascii="Times New Roman" w:eastAsia="Times New Roman" w:hAnsi="Times New Roman" w:cs="Times New Roman"/>
          <w:sz w:val="24"/>
          <w:szCs w:val="20"/>
          <w:lang w:eastAsia="nb-NO"/>
        </w:rPr>
      </w:pPr>
      <w:r w:rsidRPr="007F4342">
        <w:rPr>
          <w:rFonts w:ascii="Times New Roman" w:eastAsia="Times New Roman" w:hAnsi="Times New Roman" w:cs="Times New Roman"/>
          <w:sz w:val="24"/>
          <w:szCs w:val="20"/>
          <w:lang w:eastAsia="nb-NO"/>
        </w:rPr>
        <w:t>Nettpresten tilbyr samtale, informasjon, rådgivning.</w:t>
      </w:r>
    </w:p>
    <w:p w:rsidR="007F4342" w:rsidRPr="007F4342" w:rsidRDefault="003147DC" w:rsidP="007F4342">
      <w:pPr>
        <w:numPr>
          <w:ilvl w:val="0"/>
          <w:numId w:val="1"/>
        </w:numPr>
        <w:spacing w:after="0" w:line="240" w:lineRule="auto"/>
        <w:rPr>
          <w:rFonts w:ascii="Times New Roman" w:eastAsia="Times New Roman" w:hAnsi="Times New Roman" w:cs="Times New Roman"/>
          <w:sz w:val="24"/>
          <w:szCs w:val="20"/>
          <w:lang w:eastAsia="nb-NO"/>
        </w:rPr>
      </w:pPr>
      <w:hyperlink r:id="rId9" w:history="1">
        <w:r w:rsidR="007F4342" w:rsidRPr="007F4342">
          <w:rPr>
            <w:rFonts w:ascii="Times New Roman" w:eastAsia="Times New Roman" w:hAnsi="Times New Roman" w:cs="Times New Roman"/>
            <w:color w:val="0000FF"/>
            <w:sz w:val="24"/>
            <w:szCs w:val="20"/>
            <w:u w:val="single"/>
            <w:lang w:eastAsia="nb-NO"/>
          </w:rPr>
          <w:t>www.sjomannskirken.no</w:t>
        </w:r>
      </w:hyperlink>
      <w:r w:rsidR="007F4342" w:rsidRPr="007F4342">
        <w:rPr>
          <w:rFonts w:ascii="Times New Roman" w:eastAsia="Times New Roman" w:hAnsi="Times New Roman" w:cs="Times New Roman"/>
          <w:sz w:val="24"/>
          <w:szCs w:val="20"/>
          <w:lang w:eastAsia="nb-NO"/>
        </w:rPr>
        <w:t xml:space="preserve"> er Sjømannskirkens informasjonssted</w:t>
      </w:r>
    </w:p>
    <w:p w:rsidR="007F4342" w:rsidRPr="007F4342" w:rsidRDefault="007F4342" w:rsidP="007F4342">
      <w:pPr>
        <w:spacing w:after="0" w:line="240" w:lineRule="auto"/>
        <w:rPr>
          <w:rFonts w:ascii="Times New Roman" w:eastAsia="Times New Roman" w:hAnsi="Times New Roman" w:cs="Times New Roman"/>
          <w:b/>
          <w:sz w:val="32"/>
          <w:szCs w:val="20"/>
          <w:lang w:eastAsia="nb-NO"/>
        </w:rPr>
      </w:pPr>
    </w:p>
    <w:p w:rsidR="007F4342" w:rsidRPr="007F4342" w:rsidRDefault="007F4342" w:rsidP="007F4342">
      <w:pPr>
        <w:spacing w:after="0" w:line="240" w:lineRule="auto"/>
        <w:rPr>
          <w:rFonts w:ascii="Times New Roman" w:eastAsia="Times New Roman" w:hAnsi="Times New Roman" w:cs="Times New Roman"/>
          <w:b/>
          <w:sz w:val="24"/>
          <w:szCs w:val="24"/>
          <w:lang w:eastAsia="nb-NO"/>
        </w:rPr>
      </w:pPr>
      <w:r w:rsidRPr="007F4342">
        <w:rPr>
          <w:rFonts w:ascii="Times New Roman" w:eastAsia="Times New Roman" w:hAnsi="Times New Roman" w:cs="Times New Roman"/>
          <w:b/>
          <w:sz w:val="24"/>
          <w:szCs w:val="24"/>
          <w:lang w:eastAsia="nb-NO"/>
        </w:rPr>
        <w:t>Kommunikasjon</w:t>
      </w:r>
    </w:p>
    <w:p w:rsidR="007F4342" w:rsidRPr="007F4342" w:rsidRDefault="007F4342" w:rsidP="007F4342">
      <w:pPr>
        <w:spacing w:after="0" w:line="240" w:lineRule="auto"/>
        <w:rPr>
          <w:rFonts w:ascii="Times New Roman" w:eastAsia="Times New Roman" w:hAnsi="Times New Roman" w:cs="Times New Roman"/>
          <w:sz w:val="24"/>
          <w:szCs w:val="24"/>
          <w:lang w:eastAsia="nb-NO"/>
        </w:rPr>
      </w:pPr>
      <w:r w:rsidRPr="007F4342">
        <w:rPr>
          <w:rFonts w:ascii="Times New Roman" w:eastAsia="Times New Roman" w:hAnsi="Times New Roman" w:cs="Times New Roman"/>
          <w:sz w:val="24"/>
          <w:szCs w:val="24"/>
          <w:lang w:eastAsia="nb-NO"/>
        </w:rPr>
        <w:t xml:space="preserve">Sjømannskirken sender ut “næringsnytt” til alle sine samarbeidspartnere med oppdatering på de ulike tjenester. </w:t>
      </w:r>
    </w:p>
    <w:p w:rsidR="007F4342" w:rsidRPr="007F4342" w:rsidRDefault="007F4342" w:rsidP="007F4342">
      <w:pPr>
        <w:spacing w:after="0" w:line="240" w:lineRule="auto"/>
        <w:rPr>
          <w:rFonts w:ascii="Times New Roman" w:eastAsia="Times New Roman" w:hAnsi="Times New Roman" w:cs="Times New Roman"/>
          <w:b/>
          <w:sz w:val="32"/>
          <w:szCs w:val="20"/>
          <w:lang w:eastAsia="nb-NO"/>
        </w:rPr>
      </w:pPr>
    </w:p>
    <w:p w:rsidR="007F4342" w:rsidRPr="007F4342" w:rsidRDefault="007F4342" w:rsidP="007F4342">
      <w:pPr>
        <w:spacing w:after="0" w:line="240" w:lineRule="auto"/>
        <w:rPr>
          <w:rFonts w:ascii="Times New Roman" w:eastAsia="Times New Roman" w:hAnsi="Times New Roman" w:cs="Times New Roman"/>
          <w:b/>
          <w:sz w:val="24"/>
          <w:szCs w:val="24"/>
          <w:lang w:eastAsia="nb-NO"/>
        </w:rPr>
      </w:pPr>
      <w:r w:rsidRPr="007F4342">
        <w:rPr>
          <w:rFonts w:ascii="Times New Roman" w:eastAsia="Times New Roman" w:hAnsi="Times New Roman" w:cs="Times New Roman"/>
          <w:b/>
          <w:sz w:val="24"/>
          <w:szCs w:val="24"/>
          <w:lang w:eastAsia="nb-NO"/>
        </w:rPr>
        <w:t>Økonomi/ drift av avtalen</w:t>
      </w:r>
    </w:p>
    <w:p w:rsidR="007F4342" w:rsidRPr="007F4342" w:rsidRDefault="007F4342" w:rsidP="007F4342">
      <w:pPr>
        <w:numPr>
          <w:ilvl w:val="0"/>
          <w:numId w:val="3"/>
        </w:numPr>
        <w:spacing w:after="0" w:line="240" w:lineRule="auto"/>
        <w:rPr>
          <w:rFonts w:ascii="Times New Roman" w:eastAsia="Calibri" w:hAnsi="Times New Roman" w:cs="Times New Roman"/>
          <w:sz w:val="24"/>
          <w:szCs w:val="24"/>
        </w:rPr>
      </w:pPr>
      <w:r w:rsidRPr="007F4342">
        <w:rPr>
          <w:rFonts w:ascii="Times New Roman" w:eastAsia="Calibri" w:hAnsi="Times New Roman" w:cs="Times New Roman"/>
          <w:sz w:val="24"/>
          <w:szCs w:val="24"/>
        </w:rPr>
        <w:t>Gjennom Folkehøgskolelagene kan den enkelte skole inngå beredskapsavtale med Sjømannskirken til kr.10</w:t>
      </w:r>
      <w:r>
        <w:rPr>
          <w:rFonts w:ascii="Times New Roman" w:eastAsia="Calibri" w:hAnsi="Times New Roman" w:cs="Times New Roman"/>
          <w:sz w:val="24"/>
          <w:szCs w:val="24"/>
        </w:rPr>
        <w:t xml:space="preserve"> </w:t>
      </w:r>
      <w:r w:rsidRPr="007F4342">
        <w:rPr>
          <w:rFonts w:ascii="Times New Roman" w:eastAsia="Calibri" w:hAnsi="Times New Roman" w:cs="Times New Roman"/>
          <w:sz w:val="24"/>
          <w:szCs w:val="24"/>
        </w:rPr>
        <w:t>000,- pr. år.</w:t>
      </w:r>
    </w:p>
    <w:p w:rsidR="007F4342" w:rsidRPr="007F4342" w:rsidRDefault="007F4342" w:rsidP="007F4342">
      <w:pPr>
        <w:numPr>
          <w:ilvl w:val="0"/>
          <w:numId w:val="3"/>
        </w:numPr>
        <w:spacing w:after="0" w:line="240" w:lineRule="auto"/>
        <w:rPr>
          <w:rFonts w:ascii="Times New Roman" w:eastAsia="Calibri" w:hAnsi="Times New Roman" w:cs="Times New Roman"/>
          <w:sz w:val="24"/>
          <w:szCs w:val="24"/>
        </w:rPr>
      </w:pPr>
      <w:r w:rsidRPr="007F4342">
        <w:rPr>
          <w:rFonts w:ascii="Times New Roman" w:eastAsia="Calibri" w:hAnsi="Times New Roman" w:cs="Times New Roman"/>
          <w:sz w:val="24"/>
          <w:szCs w:val="24"/>
        </w:rPr>
        <w:t>Alle skolene som inngår avtale blir en del av den sentrale avtalen. Folkehøgskolelagene markedsfører avtalen og den enkelte skole tegner beredskapsavtale med Sjømannskirken med henvisning til den sentrale avtalen.</w:t>
      </w:r>
    </w:p>
    <w:p w:rsidR="007F4342" w:rsidRPr="007F4342" w:rsidRDefault="007F4342" w:rsidP="007F4342">
      <w:pPr>
        <w:numPr>
          <w:ilvl w:val="0"/>
          <w:numId w:val="3"/>
        </w:numPr>
        <w:spacing w:after="0" w:line="240" w:lineRule="auto"/>
        <w:rPr>
          <w:rFonts w:ascii="Times New Roman" w:eastAsia="Calibri" w:hAnsi="Times New Roman" w:cs="Times New Roman"/>
          <w:sz w:val="24"/>
          <w:szCs w:val="24"/>
        </w:rPr>
      </w:pPr>
      <w:r w:rsidRPr="007F4342">
        <w:rPr>
          <w:rFonts w:ascii="Times New Roman" w:eastAsia="Calibri" w:hAnsi="Times New Roman" w:cs="Times New Roman"/>
          <w:sz w:val="24"/>
          <w:szCs w:val="24"/>
        </w:rPr>
        <w:t>Sjømannskirken fakturerer den enkelte skole.</w:t>
      </w:r>
    </w:p>
    <w:p w:rsidR="007F4342" w:rsidRPr="007F4342" w:rsidRDefault="007F4342" w:rsidP="007F4342">
      <w:pPr>
        <w:numPr>
          <w:ilvl w:val="0"/>
          <w:numId w:val="3"/>
        </w:numPr>
        <w:spacing w:after="0" w:line="240" w:lineRule="auto"/>
        <w:rPr>
          <w:rFonts w:ascii="Times New Roman" w:eastAsia="Calibri" w:hAnsi="Times New Roman" w:cs="Times New Roman"/>
          <w:sz w:val="24"/>
          <w:szCs w:val="24"/>
        </w:rPr>
      </w:pPr>
      <w:r w:rsidRPr="007F4342">
        <w:rPr>
          <w:rFonts w:ascii="Times New Roman" w:eastAsia="Calibri" w:hAnsi="Times New Roman" w:cs="Times New Roman"/>
          <w:sz w:val="24"/>
          <w:szCs w:val="24"/>
        </w:rPr>
        <w:t xml:space="preserve">Sjømannskirken har et årlig møte med Folkehøgskolelagene for å evaluere avtalen. </w:t>
      </w:r>
    </w:p>
    <w:p w:rsidR="007F4342" w:rsidRPr="007F4342" w:rsidRDefault="007F4342" w:rsidP="007F4342">
      <w:pPr>
        <w:numPr>
          <w:ilvl w:val="0"/>
          <w:numId w:val="3"/>
        </w:numPr>
        <w:spacing w:after="0" w:line="240" w:lineRule="auto"/>
        <w:rPr>
          <w:rFonts w:ascii="Times New Roman" w:eastAsia="Calibri" w:hAnsi="Times New Roman" w:cs="Times New Roman"/>
          <w:sz w:val="24"/>
          <w:szCs w:val="24"/>
        </w:rPr>
      </w:pPr>
      <w:r w:rsidRPr="007F4342">
        <w:rPr>
          <w:rFonts w:ascii="Times New Roman" w:eastAsia="Calibri" w:hAnsi="Times New Roman" w:cs="Times New Roman"/>
          <w:sz w:val="24"/>
          <w:szCs w:val="24"/>
        </w:rPr>
        <w:t>Hver enkelt skole kan ringe Sjømannskirkens beredskapsvakt ved akutte hendelser.</w:t>
      </w:r>
    </w:p>
    <w:p w:rsidR="007F4342" w:rsidRPr="007F4342" w:rsidRDefault="007F4342" w:rsidP="007F4342">
      <w:pPr>
        <w:numPr>
          <w:ilvl w:val="0"/>
          <w:numId w:val="3"/>
        </w:numPr>
        <w:spacing w:after="0" w:line="240" w:lineRule="auto"/>
        <w:rPr>
          <w:rFonts w:ascii="Times New Roman" w:eastAsia="Calibri" w:hAnsi="Times New Roman" w:cs="Times New Roman"/>
          <w:sz w:val="24"/>
          <w:szCs w:val="24"/>
        </w:rPr>
      </w:pPr>
      <w:r w:rsidRPr="007F4342">
        <w:rPr>
          <w:rFonts w:ascii="Times New Roman" w:eastAsia="Calibri" w:hAnsi="Times New Roman" w:cs="Times New Roman"/>
          <w:sz w:val="24"/>
          <w:szCs w:val="24"/>
        </w:rPr>
        <w:t xml:space="preserve">Den enkelte skole som ønsker å inngå beredskapsavtale eller besøk fra Sjømannskirken kan kontakte: </w:t>
      </w:r>
      <w:hyperlink r:id="rId10" w:history="1">
        <w:r w:rsidRPr="007F4342">
          <w:rPr>
            <w:rFonts w:ascii="Times New Roman" w:eastAsia="Calibri" w:hAnsi="Times New Roman" w:cs="Times New Roman"/>
            <w:sz w:val="24"/>
            <w:szCs w:val="24"/>
            <w:u w:val="single"/>
          </w:rPr>
          <w:t>kjersti.helland@sjomannskirken.no</w:t>
        </w:r>
      </w:hyperlink>
      <w:r w:rsidRPr="007F4342">
        <w:rPr>
          <w:rFonts w:ascii="Times New Roman" w:eastAsia="Calibri" w:hAnsi="Times New Roman" w:cs="Times New Roman"/>
          <w:sz w:val="24"/>
          <w:szCs w:val="24"/>
        </w:rPr>
        <w:t xml:space="preserve"> </w:t>
      </w:r>
    </w:p>
    <w:p w:rsidR="007F4342" w:rsidRPr="007F4342" w:rsidRDefault="007F4342" w:rsidP="007F4342">
      <w:pPr>
        <w:spacing w:after="0" w:line="240" w:lineRule="auto"/>
        <w:rPr>
          <w:rFonts w:ascii="Times New Roman" w:eastAsia="Times New Roman" w:hAnsi="Times New Roman" w:cs="Times New Roman"/>
          <w:sz w:val="24"/>
          <w:szCs w:val="20"/>
          <w:lang w:eastAsia="nb-NO"/>
        </w:rPr>
      </w:pPr>
    </w:p>
    <w:p w:rsidR="007F4342" w:rsidRPr="007F4342" w:rsidRDefault="007F4342" w:rsidP="007F4342">
      <w:pPr>
        <w:spacing w:after="0" w:line="240" w:lineRule="auto"/>
        <w:rPr>
          <w:rFonts w:ascii="Times New Roman" w:eastAsia="Times New Roman" w:hAnsi="Times New Roman" w:cs="Times New Roman"/>
          <w:sz w:val="24"/>
          <w:szCs w:val="20"/>
          <w:lang w:eastAsia="nb-NO"/>
        </w:rPr>
      </w:pPr>
    </w:p>
    <w:p w:rsidR="007F4342" w:rsidRPr="007F4342" w:rsidRDefault="007F4342" w:rsidP="007F4342">
      <w:pPr>
        <w:spacing w:after="0" w:line="240" w:lineRule="auto"/>
        <w:rPr>
          <w:rFonts w:ascii="Times New Roman" w:eastAsia="Times New Roman" w:hAnsi="Times New Roman" w:cs="Times New Roman"/>
          <w:sz w:val="24"/>
          <w:szCs w:val="20"/>
          <w:lang w:eastAsia="nb-NO"/>
        </w:rPr>
      </w:pPr>
      <w:r w:rsidRPr="007F4342">
        <w:rPr>
          <w:rFonts w:ascii="Times New Roman" w:eastAsia="Times New Roman" w:hAnsi="Times New Roman" w:cs="Times New Roman"/>
          <w:sz w:val="24"/>
          <w:szCs w:val="20"/>
          <w:lang w:eastAsia="nb-NO"/>
        </w:rPr>
        <w:t>Avtalen ble inngått 1. august 2011. Avtalen gjelder til en av partene sier den opp.</w:t>
      </w:r>
    </w:p>
    <w:p w:rsidR="007F4342" w:rsidRPr="007F4342" w:rsidRDefault="007F4342" w:rsidP="007F4342">
      <w:pPr>
        <w:spacing w:after="0" w:line="240" w:lineRule="auto"/>
        <w:rPr>
          <w:rFonts w:ascii="Times New Roman" w:eastAsia="Times New Roman" w:hAnsi="Times New Roman" w:cs="Times New Roman"/>
          <w:sz w:val="24"/>
          <w:szCs w:val="20"/>
          <w:lang w:eastAsia="nb-NO"/>
        </w:rPr>
      </w:pPr>
    </w:p>
    <w:p w:rsidR="007F4342" w:rsidRPr="007F4342" w:rsidRDefault="007F4342" w:rsidP="007F4342">
      <w:pPr>
        <w:spacing w:after="0" w:line="240" w:lineRule="auto"/>
        <w:rPr>
          <w:rFonts w:ascii="Times New Roman" w:eastAsia="Times New Roman" w:hAnsi="Times New Roman" w:cs="Times New Roman"/>
          <w:sz w:val="24"/>
          <w:szCs w:val="20"/>
          <w:lang w:eastAsia="nb-NO"/>
        </w:rPr>
      </w:pPr>
    </w:p>
    <w:p w:rsidR="007F4342" w:rsidRPr="007F4342" w:rsidRDefault="007F4342" w:rsidP="007F4342">
      <w:pPr>
        <w:spacing w:after="0" w:line="240" w:lineRule="auto"/>
        <w:rPr>
          <w:rFonts w:ascii="Times New Roman" w:eastAsia="Times New Roman" w:hAnsi="Times New Roman" w:cs="Times New Roman"/>
          <w:sz w:val="24"/>
          <w:szCs w:val="20"/>
          <w:lang w:eastAsia="nb-NO"/>
        </w:rPr>
      </w:pPr>
      <w:r w:rsidRPr="007F4342">
        <w:rPr>
          <w:rFonts w:ascii="Times New Roman" w:eastAsia="Times New Roman" w:hAnsi="Times New Roman" w:cs="Times New Roman"/>
          <w:sz w:val="24"/>
          <w:szCs w:val="20"/>
          <w:lang w:eastAsia="nb-NO"/>
        </w:rPr>
        <w:t>Oslo, desember 2014.</w:t>
      </w:r>
    </w:p>
    <w:p w:rsidR="007F4342" w:rsidRPr="007F4342" w:rsidRDefault="007F4342" w:rsidP="007F4342">
      <w:pPr>
        <w:spacing w:after="0" w:line="240" w:lineRule="auto"/>
        <w:rPr>
          <w:rFonts w:ascii="Times New Roman" w:eastAsia="Times New Roman" w:hAnsi="Times New Roman" w:cs="Times New Roman"/>
          <w:sz w:val="24"/>
          <w:szCs w:val="20"/>
          <w:lang w:eastAsia="nb-NO"/>
        </w:rPr>
      </w:pPr>
    </w:p>
    <w:p w:rsidR="007F4342" w:rsidRPr="007F4342" w:rsidRDefault="007F4342" w:rsidP="007F4342">
      <w:pPr>
        <w:spacing w:after="0" w:line="240" w:lineRule="auto"/>
        <w:rPr>
          <w:rFonts w:ascii="Times New Roman" w:eastAsia="Times New Roman" w:hAnsi="Times New Roman" w:cs="Times New Roman"/>
          <w:sz w:val="24"/>
          <w:szCs w:val="20"/>
          <w:lang w:eastAsia="nb-NO"/>
        </w:rPr>
      </w:pPr>
    </w:p>
    <w:p w:rsidR="007F4342" w:rsidRPr="007F4342" w:rsidRDefault="007F4342" w:rsidP="007F4342">
      <w:pPr>
        <w:spacing w:after="0" w:line="240" w:lineRule="auto"/>
        <w:rPr>
          <w:rFonts w:ascii="Times New Roman" w:eastAsia="Times New Roman" w:hAnsi="Times New Roman" w:cs="Times New Roman"/>
          <w:sz w:val="24"/>
          <w:szCs w:val="20"/>
          <w:lang w:eastAsia="nb-NO"/>
        </w:rPr>
      </w:pPr>
    </w:p>
    <w:p w:rsidR="007F4342" w:rsidRPr="007F4342" w:rsidRDefault="007F4342" w:rsidP="007F4342">
      <w:pPr>
        <w:spacing w:after="0" w:line="240" w:lineRule="auto"/>
        <w:rPr>
          <w:rFonts w:ascii="Times New Roman" w:eastAsia="Times New Roman" w:hAnsi="Times New Roman" w:cs="Times New Roman"/>
          <w:sz w:val="24"/>
          <w:szCs w:val="20"/>
          <w:lang w:eastAsia="nb-NO"/>
        </w:rPr>
      </w:pPr>
      <w:r w:rsidRPr="007F4342">
        <w:rPr>
          <w:rFonts w:ascii="Times New Roman" w:eastAsia="Times New Roman" w:hAnsi="Times New Roman" w:cs="Times New Roman"/>
          <w:sz w:val="24"/>
          <w:szCs w:val="20"/>
          <w:lang w:eastAsia="nb-NO"/>
        </w:rPr>
        <w:t>____________________________</w:t>
      </w:r>
      <w:r w:rsidRPr="007F4342">
        <w:rPr>
          <w:rFonts w:ascii="Times New Roman" w:eastAsia="Times New Roman" w:hAnsi="Times New Roman" w:cs="Times New Roman"/>
          <w:sz w:val="24"/>
          <w:szCs w:val="20"/>
          <w:lang w:eastAsia="nb-NO"/>
        </w:rPr>
        <w:tab/>
      </w:r>
      <w:r w:rsidRPr="007F4342">
        <w:rPr>
          <w:rFonts w:ascii="Times New Roman" w:eastAsia="Times New Roman" w:hAnsi="Times New Roman" w:cs="Times New Roman"/>
          <w:sz w:val="24"/>
          <w:szCs w:val="20"/>
          <w:lang w:eastAsia="nb-NO"/>
        </w:rPr>
        <w:tab/>
        <w:t>__________________________</w:t>
      </w:r>
      <w:r w:rsidRPr="007F4342">
        <w:rPr>
          <w:rFonts w:ascii="Times New Roman" w:eastAsia="Times New Roman" w:hAnsi="Times New Roman" w:cs="Times New Roman"/>
          <w:sz w:val="24"/>
          <w:szCs w:val="20"/>
          <w:lang w:eastAsia="nb-NO"/>
        </w:rPr>
        <w:tab/>
      </w:r>
      <w:r w:rsidRPr="007F4342">
        <w:rPr>
          <w:rFonts w:ascii="Times New Roman" w:eastAsia="Times New Roman" w:hAnsi="Times New Roman" w:cs="Times New Roman"/>
          <w:sz w:val="24"/>
          <w:szCs w:val="20"/>
          <w:lang w:eastAsia="nb-NO"/>
        </w:rPr>
        <w:tab/>
        <w:t xml:space="preserve">       </w:t>
      </w:r>
    </w:p>
    <w:p w:rsidR="007F4342" w:rsidRPr="007F4342" w:rsidRDefault="007F4342" w:rsidP="007F4342">
      <w:pPr>
        <w:spacing w:after="0" w:line="240" w:lineRule="auto"/>
        <w:rPr>
          <w:rFonts w:ascii="Times New Roman" w:eastAsia="Times New Roman" w:hAnsi="Times New Roman" w:cs="Times New Roman"/>
          <w:sz w:val="24"/>
          <w:szCs w:val="24"/>
          <w:lang w:eastAsia="nb-NO"/>
        </w:rPr>
      </w:pPr>
      <w:r w:rsidRPr="007F4342">
        <w:rPr>
          <w:rFonts w:ascii="Times New Roman" w:eastAsia="Times New Roman" w:hAnsi="Times New Roman" w:cs="Times New Roman"/>
          <w:sz w:val="24"/>
          <w:szCs w:val="24"/>
          <w:lang w:eastAsia="nb-NO"/>
        </w:rPr>
        <w:t xml:space="preserve">Folkehøgskoleforbundet/ </w:t>
      </w:r>
      <w:r w:rsidRPr="007F4342">
        <w:rPr>
          <w:rFonts w:ascii="Times New Roman" w:eastAsia="Times New Roman" w:hAnsi="Times New Roman" w:cs="Times New Roman"/>
          <w:sz w:val="24"/>
          <w:szCs w:val="24"/>
          <w:lang w:eastAsia="nb-NO"/>
        </w:rPr>
        <w:tab/>
      </w:r>
      <w:r w:rsidRPr="007F4342">
        <w:rPr>
          <w:rFonts w:ascii="Times New Roman" w:eastAsia="Times New Roman" w:hAnsi="Times New Roman" w:cs="Times New Roman"/>
          <w:sz w:val="24"/>
          <w:szCs w:val="24"/>
          <w:lang w:eastAsia="nb-NO"/>
        </w:rPr>
        <w:tab/>
      </w:r>
      <w:r w:rsidRPr="007F4342">
        <w:rPr>
          <w:rFonts w:ascii="Times New Roman" w:eastAsia="Times New Roman" w:hAnsi="Times New Roman" w:cs="Times New Roman"/>
          <w:sz w:val="24"/>
          <w:szCs w:val="24"/>
          <w:lang w:eastAsia="nb-NO"/>
        </w:rPr>
        <w:tab/>
        <w:t xml:space="preserve">Sjømannskirken </w:t>
      </w:r>
    </w:p>
    <w:p w:rsidR="007F4342" w:rsidRPr="007F4342" w:rsidRDefault="007F4342" w:rsidP="007F4342">
      <w:pPr>
        <w:spacing w:after="0" w:line="240" w:lineRule="auto"/>
        <w:rPr>
          <w:rFonts w:ascii="Times New Roman" w:eastAsia="Times New Roman" w:hAnsi="Times New Roman" w:cs="Times New Roman"/>
          <w:sz w:val="24"/>
          <w:szCs w:val="20"/>
          <w:lang w:eastAsia="nb-NO"/>
        </w:rPr>
      </w:pPr>
      <w:r w:rsidRPr="007F4342">
        <w:rPr>
          <w:rFonts w:ascii="Times New Roman" w:eastAsia="Times New Roman" w:hAnsi="Times New Roman" w:cs="Times New Roman"/>
          <w:sz w:val="24"/>
          <w:szCs w:val="24"/>
          <w:lang w:eastAsia="nb-NO"/>
        </w:rPr>
        <w:t>Norges Kristelige Folkehøgskolelag</w:t>
      </w:r>
      <w:r w:rsidRPr="007F4342">
        <w:rPr>
          <w:rFonts w:ascii="Times New Roman" w:eastAsia="Times New Roman" w:hAnsi="Times New Roman" w:cs="Times New Roman"/>
          <w:sz w:val="24"/>
          <w:szCs w:val="20"/>
          <w:lang w:eastAsia="nb-NO"/>
        </w:rPr>
        <w:tab/>
      </w:r>
      <w:r w:rsidRPr="007F4342">
        <w:rPr>
          <w:rFonts w:ascii="Times New Roman" w:eastAsia="Times New Roman" w:hAnsi="Times New Roman" w:cs="Times New Roman"/>
          <w:sz w:val="24"/>
          <w:szCs w:val="20"/>
          <w:lang w:eastAsia="nb-NO"/>
        </w:rPr>
        <w:tab/>
        <w:t xml:space="preserve"> </w:t>
      </w:r>
    </w:p>
    <w:p w:rsidR="007F4342" w:rsidRPr="007F4342" w:rsidRDefault="007F4342" w:rsidP="007F4342">
      <w:pPr>
        <w:spacing w:after="0" w:line="240" w:lineRule="auto"/>
        <w:rPr>
          <w:rFonts w:ascii="Times New Roman" w:eastAsia="Times New Roman" w:hAnsi="Times New Roman" w:cs="Times New Roman"/>
          <w:sz w:val="24"/>
          <w:szCs w:val="20"/>
          <w:lang w:eastAsia="nb-NO"/>
        </w:rPr>
      </w:pPr>
    </w:p>
    <w:p w:rsidR="006C3C74" w:rsidRDefault="006C3C74"/>
    <w:sectPr w:rsidR="006C3C74">
      <w:pgSz w:w="11906" w:h="16838"/>
      <w:pgMar w:top="709"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6DA5"/>
    <w:multiLevelType w:val="hybridMultilevel"/>
    <w:tmpl w:val="9DE87C2C"/>
    <w:lvl w:ilvl="0" w:tplc="5288C1C8">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52C636EE"/>
    <w:multiLevelType w:val="hybridMultilevel"/>
    <w:tmpl w:val="88663070"/>
    <w:lvl w:ilvl="0" w:tplc="0B6EC7CC">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1A13FE"/>
    <w:multiLevelType w:val="hybridMultilevel"/>
    <w:tmpl w:val="53207B9A"/>
    <w:lvl w:ilvl="0" w:tplc="82A699CA">
      <w:start w:val="1"/>
      <w:numFmt w:val="bullet"/>
      <w:lvlText w:val=""/>
      <w:lvlJc w:val="left"/>
      <w:pPr>
        <w:tabs>
          <w:tab w:val="num" w:pos="720"/>
        </w:tabs>
        <w:ind w:left="720" w:hanging="360"/>
      </w:pPr>
      <w:rPr>
        <w:rFonts w:ascii="Symbol" w:eastAsia="Times New Roman" w:hAnsi="Symbol"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42"/>
    <w:rsid w:val="003147DC"/>
    <w:rsid w:val="006C3C74"/>
    <w:rsid w:val="007F4342"/>
    <w:rsid w:val="00EE54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7790F-4031-475F-B656-BC5D9090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tkirken.no"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jersti.helland@sjomannskirken.no" TargetMode="External"/><Relationship Id="rId4" Type="http://schemas.openxmlformats.org/officeDocument/2006/relationships/webSettings" Target="webSettings.xml"/><Relationship Id="rId9" Type="http://schemas.openxmlformats.org/officeDocument/2006/relationships/hyperlink" Target="http://www.sjomannskirken.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3391</Characters>
  <Application>Microsoft Office Word</Application>
  <DocSecurity>4</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Grønvik</dc:creator>
  <cp:keywords/>
  <dc:description/>
  <cp:lastModifiedBy>Knut Simble</cp:lastModifiedBy>
  <cp:revision>2</cp:revision>
  <dcterms:created xsi:type="dcterms:W3CDTF">2018-02-22T09:07:00Z</dcterms:created>
  <dcterms:modified xsi:type="dcterms:W3CDTF">2018-02-22T09:07:00Z</dcterms:modified>
</cp:coreProperties>
</file>